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4CF2" w:rsidR="00AB686C" w:rsidP="00D5376F" w:rsidRDefault="001D43FB" w14:paraId="74FFABBF" w14:textId="21582631">
      <w:pPr>
        <w:jc w:val="center"/>
        <w:outlineLvl w:val="0"/>
        <w:rPr>
          <w:rFonts w:ascii="Times New Roman" w:hAnsi="Times New Roman"/>
          <w:b/>
          <w:bCs/>
          <w:sz w:val="28"/>
          <w:szCs w:val="28"/>
        </w:rPr>
      </w:pPr>
      <w:r w:rsidRPr="00AD4CF2">
        <w:rPr>
          <w:rFonts w:ascii="Times New Roman" w:hAnsi="Times New Roman"/>
          <w:b/>
          <w:bCs/>
          <w:sz w:val="28"/>
          <w:szCs w:val="28"/>
        </w:rPr>
        <w:t>Montana Allergy</w:t>
      </w:r>
      <w:r w:rsidRPr="00AD4CF2" w:rsidR="00F36E91">
        <w:rPr>
          <w:rFonts w:ascii="Times New Roman" w:hAnsi="Times New Roman"/>
          <w:b/>
          <w:bCs/>
          <w:sz w:val="28"/>
          <w:szCs w:val="28"/>
        </w:rPr>
        <w:t xml:space="preserve"> and Asthma</w:t>
      </w:r>
      <w:r w:rsidRPr="00AD4CF2">
        <w:rPr>
          <w:rFonts w:ascii="Times New Roman" w:hAnsi="Times New Roman"/>
          <w:b/>
          <w:bCs/>
          <w:sz w:val="28"/>
          <w:szCs w:val="28"/>
        </w:rPr>
        <w:t xml:space="preserve"> Practice</w:t>
      </w:r>
    </w:p>
    <w:p w:rsidR="00AD4CF2" w:rsidP="00D5376F" w:rsidRDefault="00AD4CF2" w14:paraId="1CBD4619" w14:textId="77777777">
      <w:pPr>
        <w:jc w:val="center"/>
        <w:outlineLvl w:val="0"/>
        <w:rPr>
          <w:rFonts w:ascii="Times New Roman" w:hAnsi="Times New Roman"/>
          <w:b/>
          <w:bCs/>
        </w:rPr>
      </w:pPr>
    </w:p>
    <w:p w:rsidRPr="006F45E4" w:rsidR="00AD4CF2" w:rsidP="00D5376F" w:rsidRDefault="001D43FB" w14:paraId="6958ACCA" w14:textId="78FD0E30">
      <w:pPr>
        <w:jc w:val="center"/>
        <w:outlineLvl w:val="0"/>
        <w:rPr>
          <w:rFonts w:ascii="Times New Roman" w:hAnsi="Times New Roman"/>
          <w:b/>
          <w:bCs/>
          <w:sz w:val="26"/>
          <w:szCs w:val="26"/>
        </w:rPr>
      </w:pPr>
      <w:r w:rsidRPr="006F45E4">
        <w:rPr>
          <w:rFonts w:ascii="Times New Roman" w:hAnsi="Times New Roman"/>
          <w:b/>
          <w:bCs/>
          <w:sz w:val="26"/>
          <w:szCs w:val="26"/>
        </w:rPr>
        <w:t>Financial Policy</w:t>
      </w:r>
    </w:p>
    <w:p w:rsidRPr="006F45E4" w:rsidR="001D43FB" w:rsidP="00D5376F" w:rsidRDefault="00ED047B" w14:paraId="2C649DE7" w14:textId="7D69B89B">
      <w:pPr>
        <w:jc w:val="center"/>
        <w:outlineLvl w:val="0"/>
        <w:rPr>
          <w:rFonts w:ascii="Times New Roman" w:hAnsi="Times New Roman"/>
          <w:sz w:val="26"/>
          <w:szCs w:val="26"/>
        </w:rPr>
      </w:pPr>
      <w:r w:rsidRPr="72B71BF6" w:rsidR="72B71BF6">
        <w:rPr>
          <w:rFonts w:ascii="Times New Roman" w:hAnsi="Times New Roman"/>
          <w:sz w:val="26"/>
          <w:szCs w:val="26"/>
        </w:rPr>
        <w:t>Effective June 1, 2025</w:t>
      </w:r>
    </w:p>
    <w:p w:rsidRPr="00AD4CF2" w:rsidR="00AB686C" w:rsidP="00B64282" w:rsidRDefault="00AB686C" w14:paraId="0F6CBBD2" w14:textId="77777777">
      <w:pPr>
        <w:jc w:val="center"/>
        <w:rPr>
          <w:rFonts w:ascii="Times New Roman" w:hAnsi="Times New Roman"/>
        </w:rPr>
      </w:pPr>
    </w:p>
    <w:p w:rsidRPr="00AD4CF2" w:rsidR="00AB686C" w:rsidP="00925CA2" w:rsidRDefault="00AB686C" w14:paraId="596E1D76" w14:textId="34785855">
      <w:pPr>
        <w:rPr>
          <w:rFonts w:ascii="Times New Roman" w:hAnsi="Times New Roman"/>
        </w:rPr>
      </w:pPr>
      <w:r w:rsidRPr="00AD4CF2">
        <w:rPr>
          <w:rFonts w:ascii="Times New Roman" w:hAnsi="Times New Roman"/>
        </w:rPr>
        <w:t>We are committed to providing you with the best quality medical care</w:t>
      </w:r>
      <w:r w:rsidR="002A642B">
        <w:rPr>
          <w:rFonts w:ascii="Times New Roman" w:hAnsi="Times New Roman"/>
        </w:rPr>
        <w:t>. Questions and c</w:t>
      </w:r>
      <w:r w:rsidRPr="00AD4CF2">
        <w:rPr>
          <w:rFonts w:ascii="Times New Roman" w:hAnsi="Times New Roman"/>
        </w:rPr>
        <w:t xml:space="preserve">onversations about our professional fees </w:t>
      </w:r>
      <w:r w:rsidR="001E6164">
        <w:rPr>
          <w:rFonts w:ascii="Times New Roman" w:hAnsi="Times New Roman"/>
        </w:rPr>
        <w:t xml:space="preserve">are welcome </w:t>
      </w:r>
      <w:r w:rsidRPr="00AD4CF2">
        <w:rPr>
          <w:rFonts w:ascii="Times New Roman" w:hAnsi="Times New Roman"/>
        </w:rPr>
        <w:t xml:space="preserve">at any time.  The fees charged </w:t>
      </w:r>
      <w:r w:rsidR="001E6164">
        <w:rPr>
          <w:rFonts w:ascii="Times New Roman" w:hAnsi="Times New Roman"/>
        </w:rPr>
        <w:t>reflect</w:t>
      </w:r>
      <w:r w:rsidRPr="00AD4CF2">
        <w:rPr>
          <w:rFonts w:ascii="Times New Roman" w:hAnsi="Times New Roman"/>
        </w:rPr>
        <w:t xml:space="preserve"> the level of professional skill required, the complexity of </w:t>
      </w:r>
      <w:r w:rsidR="001E6164">
        <w:rPr>
          <w:rFonts w:ascii="Times New Roman" w:hAnsi="Times New Roman"/>
        </w:rPr>
        <w:t>the patient’s</w:t>
      </w:r>
      <w:r w:rsidRPr="00AD4CF2">
        <w:rPr>
          <w:rFonts w:ascii="Times New Roman" w:hAnsi="Times New Roman"/>
        </w:rPr>
        <w:t xml:space="preserve"> presenting complaints and medical history, and the time spent evaluating and treating you.</w:t>
      </w:r>
    </w:p>
    <w:p w:rsidRPr="00AD4CF2" w:rsidR="00AB686C" w:rsidRDefault="00AB686C" w14:paraId="706D1E37" w14:textId="77777777">
      <w:pPr>
        <w:rPr>
          <w:rFonts w:ascii="Times New Roman" w:hAnsi="Times New Roman"/>
        </w:rPr>
      </w:pPr>
    </w:p>
    <w:p w:rsidRPr="00AD4CF2" w:rsidR="00F25349" w:rsidP="00F25349" w:rsidRDefault="00F25349" w14:paraId="12533B58" w14:textId="77777777">
      <w:pPr>
        <w:rPr>
          <w:rFonts w:ascii="Times New Roman" w:hAnsi="Times New Roman"/>
        </w:rPr>
      </w:pPr>
      <w:r w:rsidRPr="00AD4CF2">
        <w:rPr>
          <w:rFonts w:ascii="Times New Roman" w:hAnsi="Times New Roman"/>
        </w:rPr>
        <w:t>INSURANCE</w:t>
      </w:r>
    </w:p>
    <w:p w:rsidRPr="00AD4CF2" w:rsidR="00F25349" w:rsidP="00F25349" w:rsidRDefault="00F25349" w14:paraId="1E1847A8" w14:textId="3A100E89">
      <w:pPr>
        <w:rPr>
          <w:rFonts w:ascii="Times New Roman" w:hAnsi="Times New Roman"/>
        </w:rPr>
      </w:pPr>
      <w:r w:rsidRPr="00AD4CF2">
        <w:rPr>
          <w:rFonts w:ascii="Times New Roman" w:hAnsi="Times New Roman"/>
        </w:rPr>
        <w:t xml:space="preserve">Billing of insurance is a courtesy we provide to our patients and is not required by law.  Please </w:t>
      </w:r>
      <w:r w:rsidR="001E6164">
        <w:rPr>
          <w:rFonts w:ascii="Times New Roman" w:hAnsi="Times New Roman"/>
        </w:rPr>
        <w:t>bring</w:t>
      </w:r>
      <w:r w:rsidRPr="00AD4CF2">
        <w:rPr>
          <w:rFonts w:ascii="Times New Roman" w:hAnsi="Times New Roman"/>
        </w:rPr>
        <w:t xml:space="preserve"> a copy of your current insurance card and photo ID at every </w:t>
      </w:r>
      <w:r w:rsidRPr="00AD4CF2" w:rsidR="002A642B">
        <w:rPr>
          <w:rFonts w:ascii="Times New Roman" w:hAnsi="Times New Roman"/>
        </w:rPr>
        <w:t>visit</w:t>
      </w:r>
      <w:r w:rsidR="002A642B">
        <w:rPr>
          <w:rFonts w:ascii="Times New Roman" w:hAnsi="Times New Roman"/>
        </w:rPr>
        <w:t xml:space="preserve"> and</w:t>
      </w:r>
      <w:r w:rsidRPr="00AD4CF2">
        <w:rPr>
          <w:rFonts w:ascii="Times New Roman" w:hAnsi="Times New Roman"/>
        </w:rPr>
        <w:t xml:space="preserve"> </w:t>
      </w:r>
      <w:r w:rsidR="0052424B">
        <w:rPr>
          <w:rFonts w:ascii="Times New Roman" w:hAnsi="Times New Roman"/>
        </w:rPr>
        <w:t xml:space="preserve">inform the front desk </w:t>
      </w:r>
      <w:r w:rsidRPr="00AD4CF2">
        <w:rPr>
          <w:rFonts w:ascii="Times New Roman" w:hAnsi="Times New Roman"/>
        </w:rPr>
        <w:t xml:space="preserve">whenever there is a change in </w:t>
      </w:r>
      <w:r w:rsidR="0052424B">
        <w:rPr>
          <w:rFonts w:ascii="Times New Roman" w:hAnsi="Times New Roman"/>
        </w:rPr>
        <w:t xml:space="preserve">your </w:t>
      </w:r>
      <w:r w:rsidRPr="00AD4CF2">
        <w:rPr>
          <w:rFonts w:ascii="Times New Roman" w:hAnsi="Times New Roman"/>
        </w:rPr>
        <w:t>insurance.  We may occasionally ask for additional copies</w:t>
      </w:r>
      <w:r w:rsidR="0052424B">
        <w:rPr>
          <w:rFonts w:ascii="Times New Roman" w:hAnsi="Times New Roman"/>
        </w:rPr>
        <w:t xml:space="preserve"> for our records</w:t>
      </w:r>
      <w:r w:rsidRPr="00AD4CF2">
        <w:rPr>
          <w:rFonts w:ascii="Times New Roman" w:hAnsi="Times New Roman"/>
        </w:rPr>
        <w:t>. It is your responsibility to have knowledge of your annual deductible, co-pays, and out of pocket maximum.  If your insurance company does not respond to us within 30 days of our submitting a claim, the balance will become your responsibility.</w:t>
      </w:r>
      <w:r w:rsidRPr="00AD4CF2">
        <w:rPr>
          <w:rFonts w:ascii="Times New Roman" w:hAnsi="Times New Roman"/>
        </w:rPr>
        <w:tab/>
      </w:r>
    </w:p>
    <w:p w:rsidRPr="00AD4CF2" w:rsidR="00F25349" w:rsidP="00F25349" w:rsidRDefault="00F25349" w14:paraId="2481C3B6" w14:textId="77777777">
      <w:pPr>
        <w:rPr>
          <w:rFonts w:ascii="Times New Roman" w:hAnsi="Times New Roman"/>
        </w:rPr>
      </w:pPr>
    </w:p>
    <w:p w:rsidRPr="00AD4CF2" w:rsidR="00F25349" w:rsidP="00F25349" w:rsidRDefault="00F25349" w14:paraId="213DE221" w14:textId="5DB33404">
      <w:pPr>
        <w:rPr>
          <w:rFonts w:ascii="Times New Roman" w:hAnsi="Times New Roman"/>
        </w:rPr>
      </w:pPr>
      <w:r w:rsidRPr="16079038" w:rsidR="16079038">
        <w:rPr>
          <w:rFonts w:ascii="Times New Roman" w:hAnsi="Times New Roman"/>
        </w:rPr>
        <w:t>We will bill your primary insurance, and bill secondary insurance for any line item with a balance greater than $10</w:t>
      </w:r>
      <w:r w:rsidRPr="16079038" w:rsidR="16079038">
        <w:rPr>
          <w:rFonts w:ascii="Times New Roman" w:hAnsi="Times New Roman"/>
        </w:rPr>
        <w:t xml:space="preserve">.  </w:t>
      </w:r>
      <w:r w:rsidRPr="16079038" w:rsidR="16079038">
        <w:rPr>
          <w:rFonts w:ascii="Times New Roman" w:hAnsi="Times New Roman"/>
        </w:rPr>
        <w:t xml:space="preserve">If you have balances smaller than $10, we ask that you pay us and </w:t>
      </w:r>
      <w:r w:rsidRPr="16079038" w:rsidR="16079038">
        <w:rPr>
          <w:rFonts w:ascii="Times New Roman" w:hAnsi="Times New Roman"/>
        </w:rPr>
        <w:t>submit</w:t>
      </w:r>
      <w:r w:rsidRPr="16079038" w:rsidR="16079038">
        <w:rPr>
          <w:rFonts w:ascii="Times New Roman" w:hAnsi="Times New Roman"/>
        </w:rPr>
        <w:t xml:space="preserve"> claims to your secondary insurance for reimbursement.  We do not bill tertiary insurance.</w:t>
      </w:r>
    </w:p>
    <w:p w:rsidRPr="00AD4CF2" w:rsidR="00F25349" w:rsidP="00F25349" w:rsidRDefault="00F25349" w14:paraId="5E18CAA0" w14:textId="77777777">
      <w:pPr>
        <w:rPr>
          <w:rFonts w:ascii="Times New Roman" w:hAnsi="Times New Roman"/>
        </w:rPr>
      </w:pPr>
    </w:p>
    <w:p w:rsidRPr="00AD4CF2" w:rsidR="003359EA" w:rsidP="00F25349" w:rsidRDefault="003359EA" w14:paraId="2BB9BC10" w14:textId="77777777">
      <w:pPr>
        <w:rPr>
          <w:rFonts w:ascii="Times New Roman" w:hAnsi="Times New Roman"/>
        </w:rPr>
      </w:pPr>
      <w:r w:rsidRPr="72B71BF6" w:rsidR="72B71BF6">
        <w:rPr>
          <w:rFonts w:ascii="Times New Roman" w:hAnsi="Times New Roman"/>
        </w:rPr>
        <w:t>CARD ON FILE</w:t>
      </w:r>
    </w:p>
    <w:p w:rsidRPr="00AD4CF2" w:rsidR="00F25349" w:rsidP="16079038" w:rsidRDefault="00F25349" w14:paraId="47B31876" w14:textId="4F938B6E">
      <w:pPr>
        <w:rPr>
          <w:rFonts w:ascii="Times New Roman" w:hAnsi="Times New Roman"/>
        </w:rPr>
      </w:pPr>
      <w:r w:rsidRPr="72B71BF6" w:rsidR="72B71BF6">
        <w:rPr>
          <w:rFonts w:ascii="Times New Roman" w:hAnsi="Times New Roman"/>
        </w:rPr>
        <w:t xml:space="preserve">We </w:t>
      </w:r>
      <w:r w:rsidRPr="72B71BF6" w:rsidR="72B71BF6">
        <w:rPr>
          <w:rFonts w:ascii="Times New Roman" w:hAnsi="Times New Roman"/>
        </w:rPr>
        <w:t>require</w:t>
      </w:r>
      <w:r w:rsidRPr="72B71BF6" w:rsidR="72B71BF6">
        <w:rPr>
          <w:rFonts w:ascii="Times New Roman" w:hAnsi="Times New Roman"/>
        </w:rPr>
        <w:t xml:space="preserve"> a credit card on file at the time of scheduling.</w:t>
      </w:r>
      <w:r w:rsidRPr="72B71BF6" w:rsidR="72B71BF6">
        <w:rPr>
          <w:rFonts w:ascii="Times New Roman" w:hAnsi="Times New Roman"/>
        </w:rPr>
        <w:t xml:space="preserve"> This helps streamline the check-in and check-out process. Your card information is securely stored and protected</w:t>
      </w:r>
      <w:r w:rsidRPr="72B71BF6" w:rsidR="72B71BF6">
        <w:rPr>
          <w:rFonts w:ascii="Times New Roman" w:hAnsi="Times New Roman"/>
        </w:rPr>
        <w:t xml:space="preserve">.  </w:t>
      </w:r>
      <w:r w:rsidRPr="72B71BF6" w:rsidR="72B71BF6">
        <w:rPr>
          <w:rFonts w:ascii="Times New Roman" w:hAnsi="Times New Roman"/>
        </w:rPr>
        <w:t xml:space="preserve">By signing this form, </w:t>
      </w:r>
      <w:r w:rsidRPr="72B71BF6" w:rsidR="72B71BF6">
        <w:rPr>
          <w:rFonts w:ascii="Times New Roman" w:hAnsi="Times New Roman"/>
        </w:rPr>
        <w:t>you give us permission to charge the card no-show and cancellation fees,</w:t>
      </w:r>
      <w:r w:rsidRPr="72B71BF6" w:rsidR="72B71BF6">
        <w:rPr>
          <w:rFonts w:ascii="Times New Roman" w:hAnsi="Times New Roman"/>
        </w:rPr>
        <w:t xml:space="preserve"> and </w:t>
      </w:r>
      <w:r w:rsidRPr="72B71BF6" w:rsidR="72B71BF6">
        <w:rPr>
          <w:rFonts w:ascii="Times New Roman" w:hAnsi="Times New Roman"/>
        </w:rPr>
        <w:t xml:space="preserve">to charge </w:t>
      </w:r>
      <w:r w:rsidRPr="72B71BF6" w:rsidR="72B71BF6">
        <w:rPr>
          <w:rFonts w:ascii="Times New Roman" w:hAnsi="Times New Roman"/>
        </w:rPr>
        <w:t>the</w:t>
      </w:r>
      <w:r w:rsidRPr="72B71BF6" w:rsidR="72B71BF6">
        <w:rPr>
          <w:rFonts w:ascii="Times New Roman" w:hAnsi="Times New Roman"/>
        </w:rPr>
        <w:t xml:space="preserve"> card for any patient balance we have made 3 attempts to collect</w:t>
      </w:r>
      <w:r w:rsidRPr="72B71BF6" w:rsidR="72B71BF6">
        <w:rPr>
          <w:rFonts w:ascii="Times New Roman" w:hAnsi="Times New Roman"/>
        </w:rPr>
        <w:t>.</w:t>
      </w:r>
      <w:r w:rsidRPr="72B71BF6" w:rsidR="72B71BF6">
        <w:rPr>
          <w:rFonts w:ascii="Times New Roman" w:hAnsi="Times New Roman"/>
        </w:rPr>
        <w:t xml:space="preserve">  </w:t>
      </w:r>
      <w:r w:rsidRPr="72B71BF6" w:rsidR="72B71BF6">
        <w:rPr>
          <w:rFonts w:ascii="Times New Roman" w:hAnsi="Times New Roman"/>
        </w:rPr>
        <w:t xml:space="preserve">Attempts may be made through the patient portal, mail, phone </w:t>
      </w:r>
      <w:r w:rsidRPr="72B71BF6" w:rsidR="72B71BF6">
        <w:rPr>
          <w:rFonts w:ascii="Times New Roman" w:hAnsi="Times New Roman"/>
        </w:rPr>
        <w:t>call</w:t>
      </w:r>
      <w:r w:rsidRPr="72B71BF6" w:rsidR="72B71BF6">
        <w:rPr>
          <w:rFonts w:ascii="Times New Roman" w:hAnsi="Times New Roman"/>
        </w:rPr>
        <w:t xml:space="preserve"> or text.</w:t>
      </w:r>
    </w:p>
    <w:p w:rsidRPr="00AD4CF2" w:rsidR="00F25349" w:rsidP="16079038" w:rsidRDefault="00F25349" w14:paraId="7577E5C9" w14:textId="04DB1950">
      <w:pPr>
        <w:rPr>
          <w:rFonts w:ascii="Times New Roman" w:hAnsi="Times New Roman"/>
        </w:rPr>
      </w:pPr>
    </w:p>
    <w:p w:rsidRPr="00AD4CF2" w:rsidR="00F25349" w:rsidP="00F25349" w:rsidRDefault="00F25349" w14:paraId="782256A1" w14:textId="3E04B73D">
      <w:pPr>
        <w:rPr>
          <w:rFonts w:ascii="Times New Roman" w:hAnsi="Times New Roman"/>
        </w:rPr>
      </w:pPr>
      <w:r w:rsidRPr="4AB4BBC5" w:rsidR="4AB4BBC5">
        <w:rPr>
          <w:rFonts w:ascii="Times New Roman" w:hAnsi="Times New Roman"/>
        </w:rPr>
        <w:t>CO PAYS</w:t>
      </w:r>
    </w:p>
    <w:p w:rsidRPr="002A642B" w:rsidR="00F25349" w:rsidP="00F25349" w:rsidRDefault="00F25349" w14:paraId="58625E04" w14:textId="4CC102A3">
      <w:pPr>
        <w:rPr>
          <w:rFonts w:ascii="Times New Roman" w:hAnsi="Times New Roman"/>
          <w:b/>
          <w:bCs/>
        </w:rPr>
      </w:pPr>
      <w:r w:rsidRPr="00AD4CF2">
        <w:rPr>
          <w:rFonts w:ascii="Times New Roman" w:hAnsi="Times New Roman"/>
        </w:rPr>
        <w:t xml:space="preserve">Your co-pay is determined by your insurance carrier.  Your insurance contract requires that we collect your co-pay at the time of service when you check in to be seen.  Please be prepared to pay your co-pay </w:t>
      </w:r>
      <w:proofErr w:type="gramStart"/>
      <w:r w:rsidRPr="00AD4CF2">
        <w:rPr>
          <w:rFonts w:ascii="Times New Roman" w:hAnsi="Times New Roman"/>
        </w:rPr>
        <w:t>at</w:t>
      </w:r>
      <w:proofErr w:type="gramEnd"/>
      <w:r w:rsidRPr="00AD4CF2">
        <w:rPr>
          <w:rFonts w:ascii="Times New Roman" w:hAnsi="Times New Roman"/>
        </w:rPr>
        <w:t xml:space="preserve"> each visit.  </w:t>
      </w:r>
      <w:r w:rsidRPr="002A642B" w:rsidR="002A642B">
        <w:rPr>
          <w:rFonts w:ascii="Times New Roman" w:hAnsi="Times New Roman"/>
          <w:b/>
          <w:bCs/>
        </w:rPr>
        <w:t>This applies to shot visits as well.</w:t>
      </w:r>
    </w:p>
    <w:p w:rsidRPr="002A642B" w:rsidR="00F25349" w:rsidP="00F25349" w:rsidRDefault="00F25349" w14:paraId="50BD9F49" w14:textId="77777777">
      <w:pPr>
        <w:rPr>
          <w:rFonts w:ascii="Times New Roman" w:hAnsi="Times New Roman"/>
          <w:b/>
          <w:bCs/>
        </w:rPr>
      </w:pPr>
    </w:p>
    <w:p w:rsidRPr="00AD4CF2" w:rsidR="00F25349" w:rsidP="00F25349" w:rsidRDefault="00F25349" w14:paraId="15949993" w14:textId="3B3CC64C">
      <w:pPr>
        <w:rPr>
          <w:rFonts w:ascii="Times New Roman" w:hAnsi="Times New Roman"/>
        </w:rPr>
      </w:pPr>
      <w:commentRangeStart w:id="0"/>
      <w:r w:rsidRPr="72B71BF6" w:rsidR="72B71BF6">
        <w:rPr>
          <w:rFonts w:ascii="Times New Roman" w:hAnsi="Times New Roman"/>
        </w:rPr>
        <w:t xml:space="preserve">REFERRALS </w:t>
      </w:r>
      <w:r w:rsidRPr="72B71BF6" w:rsidR="72B71BF6">
        <w:rPr>
          <w:rFonts w:ascii="Times New Roman" w:hAnsi="Times New Roman"/>
        </w:rPr>
        <w:t>and</w:t>
      </w:r>
      <w:r w:rsidRPr="72B71BF6" w:rsidR="72B71BF6">
        <w:rPr>
          <w:rFonts w:ascii="Times New Roman" w:hAnsi="Times New Roman"/>
        </w:rPr>
        <w:t xml:space="preserve"> AUTHORIZATIONS</w:t>
      </w:r>
    </w:p>
    <w:p w:rsidR="00F25349" w:rsidP="00F25349" w:rsidRDefault="00F25349" w14:paraId="00D45F05" w14:textId="5598FA90">
      <w:pPr>
        <w:rPr>
          <w:rFonts w:ascii="Times New Roman" w:hAnsi="Times New Roman"/>
        </w:rPr>
      </w:pPr>
      <w:r w:rsidRPr="72B71BF6" w:rsidR="72B71BF6">
        <w:rPr>
          <w:rFonts w:ascii="Times New Roman" w:hAnsi="Times New Roman"/>
        </w:rPr>
        <w:t xml:space="preserve">If your insurance plan </w:t>
      </w:r>
      <w:r w:rsidRPr="72B71BF6" w:rsidR="72B71BF6">
        <w:rPr>
          <w:rFonts w:ascii="Times New Roman" w:hAnsi="Times New Roman"/>
        </w:rPr>
        <w:t>requires</w:t>
      </w:r>
      <w:r w:rsidRPr="72B71BF6" w:rsidR="72B71BF6">
        <w:rPr>
          <w:rFonts w:ascii="Times New Roman" w:hAnsi="Times New Roman"/>
        </w:rPr>
        <w:t xml:space="preserve"> a referral from your primary care provider, </w:t>
      </w:r>
      <w:r w:rsidRPr="72B71BF6" w:rsidR="72B71BF6">
        <w:rPr>
          <w:rFonts w:ascii="Times New Roman" w:hAnsi="Times New Roman"/>
        </w:rPr>
        <w:t xml:space="preserve">an </w:t>
      </w:r>
      <w:r w:rsidRPr="72B71BF6" w:rsidR="72B71BF6">
        <w:rPr>
          <w:rFonts w:ascii="Times New Roman" w:hAnsi="Times New Roman"/>
        </w:rPr>
        <w:t>authorization</w:t>
      </w:r>
      <w:r w:rsidRPr="72B71BF6" w:rsidR="72B71BF6">
        <w:rPr>
          <w:rFonts w:ascii="Times New Roman" w:hAnsi="Times New Roman"/>
        </w:rPr>
        <w:t>, purchase order, or “Passport Provider</w:t>
      </w:r>
      <w:r w:rsidRPr="72B71BF6" w:rsidR="72B71BF6">
        <w:rPr>
          <w:rFonts w:ascii="Times New Roman" w:hAnsi="Times New Roman"/>
        </w:rPr>
        <w:t>”,</w:t>
      </w:r>
      <w:r w:rsidRPr="72B71BF6" w:rsidR="72B71BF6">
        <w:rPr>
          <w:rFonts w:ascii="Times New Roman" w:hAnsi="Times New Roman"/>
        </w:rPr>
        <w:t xml:space="preserve"> it is your responsibility to confirm that we have received it</w:t>
      </w:r>
      <w:r w:rsidRPr="72B71BF6" w:rsidR="72B71BF6">
        <w:rPr>
          <w:rFonts w:ascii="Times New Roman" w:hAnsi="Times New Roman"/>
        </w:rPr>
        <w:t xml:space="preserve">.  </w:t>
      </w:r>
      <w:r w:rsidRPr="72B71BF6" w:rsidR="72B71BF6">
        <w:rPr>
          <w:rFonts w:ascii="Times New Roman" w:hAnsi="Times New Roman"/>
        </w:rPr>
        <w:t xml:space="preserve">If the referral is not complete, you may </w:t>
      </w:r>
      <w:r w:rsidRPr="72B71BF6" w:rsidR="72B71BF6">
        <w:rPr>
          <w:rFonts w:ascii="Times New Roman" w:hAnsi="Times New Roman"/>
        </w:rPr>
        <w:t>be required</w:t>
      </w:r>
      <w:r w:rsidRPr="72B71BF6" w:rsidR="72B71BF6">
        <w:rPr>
          <w:rFonts w:ascii="Times New Roman" w:hAnsi="Times New Roman"/>
        </w:rPr>
        <w:t xml:space="preserve"> to reschedule, and/or the charges may become your full responsibility.</w:t>
      </w:r>
      <w:commentRangeEnd w:id="0"/>
      <w:r>
        <w:rPr>
          <w:rStyle w:val="CommentReference"/>
        </w:rPr>
        <w:commentReference w:id="0"/>
      </w:r>
    </w:p>
    <w:p w:rsidRPr="00AD4CF2" w:rsidR="004D1F93" w:rsidP="00F25349" w:rsidRDefault="004D1F93" w14:paraId="6817C344" w14:textId="125003EB">
      <w:pPr>
        <w:rPr>
          <w:rFonts w:ascii="Times New Roman" w:hAnsi="Times New Roman"/>
        </w:rPr>
      </w:pPr>
    </w:p>
    <w:p w:rsidRPr="00AD4CF2" w:rsidR="00F25349" w:rsidP="00F25349" w:rsidRDefault="00F25349" w14:paraId="6E4DE249" w14:textId="77777777">
      <w:pPr>
        <w:rPr>
          <w:rFonts w:ascii="Times New Roman" w:hAnsi="Times New Roman"/>
        </w:rPr>
      </w:pPr>
    </w:p>
    <w:p w:rsidRPr="00AD4CF2" w:rsidR="00F25349" w:rsidP="00F25349" w:rsidRDefault="00F25349" w14:paraId="3CEEEF73" w14:textId="3BC3349E">
      <w:pPr>
        <w:rPr>
          <w:rFonts w:ascii="Times New Roman" w:hAnsi="Times New Roman"/>
        </w:rPr>
      </w:pPr>
      <w:r w:rsidRPr="72B71BF6" w:rsidR="72B71BF6">
        <w:rPr>
          <w:rFonts w:ascii="Times New Roman" w:hAnsi="Times New Roman"/>
        </w:rPr>
        <w:t>MISSED APPOINTMENT FEE &amp; LATE CHANGE FEE</w:t>
      </w:r>
      <w:r w:rsidRPr="72B71BF6" w:rsidR="72B71BF6">
        <w:rPr>
          <w:rFonts w:ascii="Times New Roman" w:hAnsi="Times New Roman"/>
        </w:rPr>
        <w:t xml:space="preserve"> </w:t>
      </w:r>
    </w:p>
    <w:p w:rsidRPr="00AD4CF2" w:rsidR="00F25349" w:rsidP="16079038" w:rsidRDefault="0030118B" w14:paraId="58C714A7" w14:textId="31CB00D2">
      <w:pPr>
        <w:rPr>
          <w:rFonts w:ascii="Times New Roman" w:hAnsi="Times New Roman"/>
        </w:rPr>
      </w:pPr>
      <w:r w:rsidRPr="72B71BF6" w:rsidR="72B71BF6">
        <w:rPr>
          <w:rFonts w:ascii="Times New Roman" w:hAnsi="Times New Roman"/>
        </w:rPr>
        <w:t>When you schedule an appointment, we set aside that time especially for you</w:t>
      </w:r>
      <w:r w:rsidRPr="72B71BF6" w:rsidR="72B71BF6">
        <w:rPr>
          <w:rFonts w:ascii="Times New Roman" w:hAnsi="Times New Roman"/>
        </w:rPr>
        <w:t xml:space="preserve">.  </w:t>
      </w:r>
      <w:r w:rsidRPr="72B71BF6" w:rsidR="72B71BF6">
        <w:rPr>
          <w:rFonts w:ascii="Times New Roman" w:hAnsi="Times New Roman"/>
        </w:rPr>
        <w:t>Our providers and support staff are prepared to serve you at that time</w:t>
      </w:r>
      <w:r w:rsidRPr="72B71BF6" w:rsidR="72B71BF6">
        <w:rPr>
          <w:rFonts w:ascii="Times New Roman" w:hAnsi="Times New Roman"/>
        </w:rPr>
        <w:t xml:space="preserve">.  </w:t>
      </w:r>
      <w:r w:rsidRPr="72B71BF6" w:rsidR="72B71BF6">
        <w:rPr>
          <w:rFonts w:ascii="Times New Roman" w:hAnsi="Times New Roman"/>
        </w:rPr>
        <w:t>Las</w:t>
      </w:r>
      <w:r w:rsidRPr="72B71BF6" w:rsidR="72B71BF6">
        <w:rPr>
          <w:rFonts w:ascii="Times New Roman" w:hAnsi="Times New Roman"/>
        </w:rPr>
        <w:t>t minute openings are hard for us to fill</w:t>
      </w:r>
      <w:r w:rsidRPr="72B71BF6" w:rsidR="72B71BF6">
        <w:rPr>
          <w:rFonts w:ascii="Times New Roman" w:hAnsi="Times New Roman"/>
        </w:rPr>
        <w:t>.</w:t>
      </w:r>
      <w:r w:rsidRPr="72B71BF6" w:rsidR="72B71BF6">
        <w:rPr>
          <w:rFonts w:ascii="Times New Roman" w:hAnsi="Times New Roman"/>
        </w:rPr>
        <w:t xml:space="preserve">  </w:t>
      </w:r>
    </w:p>
    <w:p w:rsidRPr="00AD4CF2" w:rsidR="00F25349" w:rsidP="16079038" w:rsidRDefault="0030118B" w14:paraId="2D406CD5" w14:textId="56D3E609">
      <w:pPr>
        <w:rPr>
          <w:rFonts w:ascii="Times New Roman" w:hAnsi="Times New Roman"/>
        </w:rPr>
      </w:pPr>
    </w:p>
    <w:p w:rsidRPr="00AD4CF2" w:rsidR="00F25349" w:rsidP="72B71BF6" w:rsidRDefault="0030118B" w14:paraId="40B4CFE3" w14:textId="70AC03D7">
      <w:pPr>
        <w:rPr>
          <w:rFonts w:ascii="Times New Roman" w:hAnsi="Times New Roman"/>
        </w:rPr>
      </w:pPr>
      <w:r w:rsidRPr="72B71BF6" w:rsidR="72B71BF6">
        <w:rPr>
          <w:rFonts w:ascii="Times New Roman" w:hAnsi="Times New Roman"/>
        </w:rPr>
        <w:t>We require 2 business days’ notice of your need to cancel/reschedule an appointment. There is a $250 fee for missed/no-show appointments. There is a $150 fee for canceling your appointment less than 48 business hours before your scheduled appointment</w:t>
      </w:r>
      <w:r w:rsidRPr="72B71BF6" w:rsidR="72B71BF6">
        <w:rPr>
          <w:rFonts w:ascii="Times New Roman" w:hAnsi="Times New Roman"/>
        </w:rPr>
        <w:t>.</w:t>
      </w:r>
      <w:r w:rsidRPr="72B71BF6" w:rsidR="72B71BF6">
        <w:rPr>
          <w:rFonts w:ascii="Times New Roman" w:hAnsi="Times New Roman"/>
        </w:rPr>
        <w:t xml:space="preserve">  </w:t>
      </w:r>
    </w:p>
    <w:p w:rsidRPr="00AD4CF2" w:rsidR="00F25349" w:rsidP="72B71BF6" w:rsidRDefault="0030118B" w14:paraId="1CCBE79A" w14:textId="575783D2">
      <w:pPr>
        <w:rPr>
          <w:rFonts w:ascii="Times New Roman" w:hAnsi="Times New Roman"/>
        </w:rPr>
      </w:pPr>
    </w:p>
    <w:p w:rsidRPr="00AD4CF2" w:rsidR="00F25349" w:rsidP="72B71BF6" w:rsidRDefault="0030118B" w14:paraId="3A332C49" w14:textId="034C3231">
      <w:pPr>
        <w:rPr>
          <w:rFonts w:ascii="Times New Roman" w:hAnsi="Times New Roman"/>
        </w:rPr>
      </w:pPr>
    </w:p>
    <w:p w:rsidRPr="00AD4CF2" w:rsidR="00F25349" w:rsidP="72B71BF6" w:rsidRDefault="0030118B" w14:paraId="5AB88F12" w14:textId="7B9882A6">
      <w:pPr>
        <w:rPr>
          <w:rFonts w:ascii="Times New Roman" w:hAnsi="Times New Roman"/>
        </w:rPr>
      </w:pPr>
      <w:r w:rsidRPr="72B71BF6" w:rsidR="72B71BF6">
        <w:rPr>
          <w:rFonts w:ascii="Times New Roman" w:hAnsi="Times New Roman"/>
        </w:rPr>
        <w:t>patient initials</w:t>
      </w:r>
    </w:p>
    <w:p w:rsidRPr="00AD4CF2" w:rsidR="00F25349" w:rsidP="72B71BF6" w:rsidRDefault="0030118B" w14:paraId="3564E791" w14:textId="72437D19">
      <w:pPr>
        <w:rPr>
          <w:rFonts w:ascii="Times New Roman" w:hAnsi="Times New Roman"/>
        </w:rPr>
      </w:pPr>
      <w:r w:rsidRPr="72B71BF6" w:rsidR="72B71BF6">
        <w:rPr>
          <w:rFonts w:ascii="Times New Roman" w:hAnsi="Times New Roman"/>
        </w:rPr>
        <w:t xml:space="preserve">We understand that life is unpredictable- however, </w:t>
      </w:r>
      <w:r w:rsidRPr="72B71BF6" w:rsidR="72B71BF6">
        <w:rPr>
          <w:rFonts w:ascii="Times New Roman" w:hAnsi="Times New Roman"/>
          <w:u w:val="single"/>
        </w:rPr>
        <w:t>if you need to cancel or reschedule an appointment, let us know as soon as possible</w:t>
      </w:r>
      <w:r w:rsidRPr="72B71BF6" w:rsidR="72B71BF6">
        <w:rPr>
          <w:rFonts w:ascii="Times New Roman" w:hAnsi="Times New Roman"/>
        </w:rPr>
        <w:t xml:space="preserve">. This $250/$150 fee will not be billed to your insurance carrier; it is your responsibility and will be charged to the credit card on file. This fee applies to all patients, regardless of insurance provider or coverage status. </w:t>
      </w:r>
    </w:p>
    <w:p w:rsidRPr="00AD4CF2" w:rsidR="00F25349" w:rsidP="00F25349" w:rsidRDefault="00F25349" w14:paraId="7B1488E1" w14:textId="77777777">
      <w:pPr>
        <w:rPr>
          <w:rFonts w:ascii="Times New Roman" w:hAnsi="Times New Roman"/>
        </w:rPr>
      </w:pPr>
    </w:p>
    <w:p w:rsidRPr="00AD4CF2" w:rsidR="00F25349" w:rsidP="72B71BF6" w:rsidRDefault="00F25349" w14:paraId="5DD40C75" w14:textId="77777777">
      <w:pPr>
        <w:rPr>
          <w:rFonts w:ascii="Times New Roman" w:hAnsi="Times New Roman"/>
        </w:rPr>
      </w:pPr>
      <w:r w:rsidRPr="72B71BF6" w:rsidR="72B71BF6">
        <w:rPr>
          <w:rFonts w:ascii="Times New Roman" w:hAnsi="Times New Roman"/>
        </w:rPr>
        <w:t>NSF FEE</w:t>
      </w:r>
    </w:p>
    <w:p w:rsidRPr="00AD4CF2" w:rsidR="00F25349" w:rsidP="00F25349" w:rsidRDefault="00F25349" w14:paraId="2AEED3ED" w14:textId="26E6C839">
      <w:pPr>
        <w:rPr>
          <w:rFonts w:ascii="Times New Roman" w:hAnsi="Times New Roman"/>
        </w:rPr>
      </w:pPr>
      <w:r w:rsidRPr="72B71BF6" w:rsidR="72B71BF6">
        <w:rPr>
          <w:rFonts w:ascii="Times New Roman" w:hAnsi="Times New Roman"/>
        </w:rPr>
        <w:t>A fee of $50</w:t>
      </w:r>
      <w:r w:rsidRPr="72B71BF6" w:rsidR="72B71BF6">
        <w:rPr>
          <w:rFonts w:ascii="Times New Roman" w:hAnsi="Times New Roman"/>
        </w:rPr>
        <w:t xml:space="preserve"> will be charged to your account if your check is returned for insufficient funds.</w:t>
      </w:r>
    </w:p>
    <w:p w:rsidRPr="00AD4CF2" w:rsidR="00F25349" w:rsidP="00F25349" w:rsidRDefault="00F25349" w14:paraId="2744E266" w14:textId="77777777">
      <w:pPr>
        <w:rPr>
          <w:rFonts w:ascii="Times New Roman" w:hAnsi="Times New Roman"/>
        </w:rPr>
      </w:pPr>
    </w:p>
    <w:p w:rsidRPr="00AD4CF2" w:rsidR="00F25349" w:rsidP="00F25349" w:rsidRDefault="00F25349" w14:paraId="18AE187B" w14:textId="77777777">
      <w:pPr>
        <w:rPr>
          <w:rFonts w:ascii="Times New Roman" w:hAnsi="Times New Roman"/>
        </w:rPr>
      </w:pPr>
      <w:r w:rsidRPr="72B71BF6" w:rsidR="72B71BF6">
        <w:rPr>
          <w:rFonts w:ascii="Times New Roman" w:hAnsi="Times New Roman"/>
        </w:rPr>
        <w:t>SELF PAY/UNINSURED</w:t>
      </w:r>
    </w:p>
    <w:p w:rsidRPr="00AD4CF2" w:rsidR="00F25349" w:rsidP="00F25349" w:rsidRDefault="00F25349" w14:paraId="69EDEDB7" w14:textId="5933C9FC">
      <w:pPr>
        <w:rPr>
          <w:rFonts w:ascii="Times New Roman" w:hAnsi="Times New Roman"/>
        </w:rPr>
      </w:pPr>
      <w:r w:rsidRPr="72B71BF6" w:rsidR="72B71BF6">
        <w:rPr>
          <w:rFonts w:ascii="Times New Roman" w:hAnsi="Times New Roman"/>
        </w:rPr>
        <w:t xml:space="preserve">We will collect a </w:t>
      </w:r>
      <w:r w:rsidRPr="72B71BF6" w:rsidR="72B71BF6">
        <w:rPr>
          <w:rFonts w:ascii="Times New Roman" w:hAnsi="Times New Roman"/>
        </w:rPr>
        <w:t>$300 deposi</w:t>
      </w:r>
      <w:r w:rsidRPr="72B71BF6" w:rsidR="72B71BF6">
        <w:rPr>
          <w:rFonts w:ascii="Times New Roman" w:hAnsi="Times New Roman"/>
        </w:rPr>
        <w:t>t on the day of your appointment before being seen by the provider</w:t>
      </w:r>
      <w:r w:rsidRPr="72B71BF6" w:rsidR="72B71BF6">
        <w:rPr>
          <w:rFonts w:ascii="Times New Roman" w:hAnsi="Times New Roman"/>
        </w:rPr>
        <w:t xml:space="preserve">.  </w:t>
      </w:r>
    </w:p>
    <w:p w:rsidRPr="00AD4CF2" w:rsidR="00F25349" w:rsidP="00F25349" w:rsidRDefault="00F25349" w14:paraId="67C566CF" w14:textId="704828E4">
      <w:pPr>
        <w:rPr>
          <w:rFonts w:ascii="Times New Roman" w:hAnsi="Times New Roman"/>
        </w:rPr>
      </w:pPr>
      <w:r w:rsidRPr="72B71BF6" w:rsidR="72B71BF6">
        <w:rPr>
          <w:rFonts w:ascii="Times New Roman" w:hAnsi="Times New Roman"/>
        </w:rPr>
        <w:t>The balance will be collected following your appointment, charged to your card on file</w:t>
      </w:r>
      <w:r w:rsidRPr="72B71BF6" w:rsidR="72B71BF6">
        <w:rPr>
          <w:rFonts w:ascii="Times New Roman" w:hAnsi="Times New Roman"/>
        </w:rPr>
        <w:t xml:space="preserve">.  </w:t>
      </w:r>
      <w:r w:rsidRPr="72B71BF6" w:rsidR="72B71BF6">
        <w:rPr>
          <w:rFonts w:ascii="Times New Roman" w:hAnsi="Times New Roman"/>
        </w:rPr>
        <w:t>By signing below, you agree to let us charge the card on file for the balance in full.</w:t>
      </w:r>
    </w:p>
    <w:p w:rsidRPr="00AD4CF2" w:rsidR="00F25349" w:rsidP="00F25349" w:rsidRDefault="00F25349" w14:paraId="1B061188" w14:textId="77777777">
      <w:pPr>
        <w:rPr>
          <w:rFonts w:ascii="Times New Roman" w:hAnsi="Times New Roman"/>
        </w:rPr>
      </w:pPr>
    </w:p>
    <w:p w:rsidRPr="00AD4CF2" w:rsidR="00F25349" w:rsidP="00F25349" w:rsidRDefault="00F25349" w14:paraId="52DB4B52" w14:textId="77777777">
      <w:pPr>
        <w:rPr>
          <w:rFonts w:ascii="Times New Roman" w:hAnsi="Times New Roman"/>
        </w:rPr>
      </w:pPr>
      <w:r w:rsidRPr="72B71BF6" w:rsidR="72B71BF6">
        <w:rPr>
          <w:rFonts w:ascii="Times New Roman" w:hAnsi="Times New Roman"/>
        </w:rPr>
        <w:t>HIGH DEDUCTIBLE</w:t>
      </w:r>
      <w:r w:rsidRPr="72B71BF6" w:rsidR="72B71BF6">
        <w:rPr>
          <w:rFonts w:ascii="Times New Roman" w:hAnsi="Times New Roman"/>
        </w:rPr>
        <w:t xml:space="preserve"> PLANS</w:t>
      </w:r>
    </w:p>
    <w:p w:rsidRPr="00AD4CF2" w:rsidR="00F25349" w:rsidP="00F25349" w:rsidRDefault="00F25349" w14:paraId="41E57C7B" w14:textId="793F5C6F">
      <w:pPr>
        <w:rPr>
          <w:rFonts w:ascii="Times New Roman" w:hAnsi="Times New Roman"/>
        </w:rPr>
      </w:pPr>
      <w:r w:rsidRPr="72B71BF6" w:rsidR="72B71BF6">
        <w:rPr>
          <w:rFonts w:ascii="Times New Roman" w:hAnsi="Times New Roman"/>
        </w:rPr>
        <w:t xml:space="preserve">If you have not met your deductible, or do not know if you have met your deductible, we will collect a </w:t>
      </w:r>
      <w:r w:rsidRPr="72B71BF6" w:rsidR="72B71BF6">
        <w:rPr>
          <w:rFonts w:ascii="Times New Roman" w:hAnsi="Times New Roman"/>
        </w:rPr>
        <w:t>$300 deposit</w:t>
      </w:r>
      <w:r w:rsidRPr="72B71BF6" w:rsidR="72B71BF6">
        <w:rPr>
          <w:rFonts w:ascii="Times New Roman" w:hAnsi="Times New Roman"/>
        </w:rPr>
        <w:t xml:space="preserve"> from you on the day of your appointment before being seen by the provider</w:t>
      </w:r>
      <w:r w:rsidRPr="72B71BF6" w:rsidR="72B71BF6">
        <w:rPr>
          <w:rFonts w:ascii="Times New Roman" w:hAnsi="Times New Roman"/>
        </w:rPr>
        <w:t xml:space="preserve">.  </w:t>
      </w:r>
      <w:r w:rsidRPr="72B71BF6" w:rsidR="72B71BF6">
        <w:rPr>
          <w:rFonts w:ascii="Times New Roman" w:hAnsi="Times New Roman"/>
        </w:rPr>
        <w:t>The balance will be collected following your appointment.</w:t>
      </w:r>
    </w:p>
    <w:p w:rsidRPr="00AD4CF2" w:rsidR="00F25349" w:rsidP="00F25349" w:rsidRDefault="00F25349" w14:paraId="1BE53F8C" w14:textId="77777777">
      <w:pPr>
        <w:rPr>
          <w:rFonts w:ascii="Times New Roman" w:hAnsi="Times New Roman"/>
        </w:rPr>
      </w:pPr>
    </w:p>
    <w:p w:rsidRPr="00AD4CF2" w:rsidR="00F25349" w:rsidP="00F25349" w:rsidRDefault="00F25349" w14:paraId="44C38E90" w14:textId="77777777">
      <w:pPr>
        <w:rPr>
          <w:rFonts w:ascii="Times New Roman" w:hAnsi="Times New Roman"/>
        </w:rPr>
      </w:pPr>
      <w:r w:rsidRPr="72B71BF6" w:rsidR="72B71BF6">
        <w:rPr>
          <w:rFonts w:ascii="Times New Roman" w:hAnsi="Times New Roman"/>
        </w:rPr>
        <w:t>ACCOUNTS WITH OUTSTANDING BALANCES</w:t>
      </w:r>
    </w:p>
    <w:p w:rsidRPr="00AD4CF2" w:rsidR="00F25349" w:rsidP="00F25349" w:rsidRDefault="00F25349" w14:paraId="1D4106B4" w14:textId="0A195693">
      <w:pPr>
        <w:rPr>
          <w:rFonts w:ascii="Times New Roman" w:hAnsi="Times New Roman"/>
        </w:rPr>
      </w:pPr>
      <w:r w:rsidRPr="72B71BF6" w:rsidR="72B71BF6">
        <w:rPr>
          <w:rFonts w:ascii="Times New Roman" w:hAnsi="Times New Roman"/>
        </w:rPr>
        <w:t>If you have an outstandin</w:t>
      </w:r>
      <w:r w:rsidRPr="72B71BF6" w:rsidR="72B71BF6">
        <w:rPr>
          <w:rFonts w:ascii="Times New Roman" w:hAnsi="Times New Roman"/>
        </w:rPr>
        <w:t xml:space="preserve">g balance at the time of your appointment, we need to collect that balance, or a </w:t>
      </w:r>
      <w:r w:rsidRPr="72B71BF6" w:rsidR="72B71BF6">
        <w:rPr>
          <w:rFonts w:ascii="Times New Roman" w:hAnsi="Times New Roman"/>
        </w:rPr>
        <w:t>portion</w:t>
      </w:r>
      <w:r w:rsidRPr="72B71BF6" w:rsidR="72B71BF6">
        <w:rPr>
          <w:rFonts w:ascii="Times New Roman" w:hAnsi="Times New Roman"/>
        </w:rPr>
        <w:t xml:space="preserve"> of that balance up to $200, before you may be seen by the provider or receiving services.</w:t>
      </w:r>
    </w:p>
    <w:p w:rsidRPr="00AD4CF2" w:rsidR="00F25349" w:rsidP="00F25349" w:rsidRDefault="00F25349" w14:paraId="62AAD971" w14:textId="77777777">
      <w:pPr>
        <w:rPr>
          <w:rFonts w:ascii="Times New Roman" w:hAnsi="Times New Roman"/>
        </w:rPr>
      </w:pPr>
    </w:p>
    <w:p w:rsidRPr="00AD4CF2" w:rsidR="00F25349" w:rsidP="00F25349" w:rsidRDefault="00F25349" w14:paraId="4F64AAC7" w14:textId="77777777">
      <w:pPr>
        <w:rPr>
          <w:rFonts w:ascii="Times New Roman" w:hAnsi="Times New Roman"/>
        </w:rPr>
      </w:pPr>
      <w:r w:rsidRPr="00AD4CF2">
        <w:rPr>
          <w:rFonts w:ascii="Times New Roman" w:hAnsi="Times New Roman"/>
        </w:rPr>
        <w:t>PAYMENT PLANS</w:t>
      </w:r>
    </w:p>
    <w:p w:rsidRPr="00AD4CF2" w:rsidR="00F25349" w:rsidP="00F25349" w:rsidRDefault="00F25349" w14:paraId="63F86F41" w14:textId="012DA153">
      <w:pPr>
        <w:rPr>
          <w:rFonts w:ascii="Times New Roman" w:hAnsi="Times New Roman"/>
        </w:rPr>
      </w:pPr>
      <w:r w:rsidRPr="4AB4BBC5" w:rsidR="4AB4BBC5">
        <w:rPr>
          <w:rFonts w:ascii="Times New Roman" w:hAnsi="Times New Roman"/>
        </w:rPr>
        <w:t>Once you receive a statement from our practice, please pay in full upon receipt</w:t>
      </w:r>
      <w:r w:rsidRPr="4AB4BBC5" w:rsidR="4AB4BBC5">
        <w:rPr>
          <w:rFonts w:ascii="Times New Roman" w:hAnsi="Times New Roman"/>
        </w:rPr>
        <w:t xml:space="preserve">.  </w:t>
      </w:r>
      <w:r w:rsidRPr="4AB4BBC5" w:rsidR="4AB4BBC5">
        <w:rPr>
          <w:rFonts w:ascii="Times New Roman" w:hAnsi="Times New Roman"/>
        </w:rPr>
        <w:t xml:space="preserve">For your convenience, we accept cash, personal checks, debit and credit cards and Care Credit to </w:t>
      </w:r>
      <w:r w:rsidRPr="4AB4BBC5" w:rsidR="4AB4BBC5">
        <w:rPr>
          <w:rFonts w:ascii="Times New Roman" w:hAnsi="Times New Roman"/>
        </w:rPr>
        <w:t>assist</w:t>
      </w:r>
      <w:r w:rsidRPr="4AB4BBC5" w:rsidR="4AB4BBC5">
        <w:rPr>
          <w:rFonts w:ascii="Times New Roman" w:hAnsi="Times New Roman"/>
        </w:rPr>
        <w:t xml:space="preserve"> you in paying your balance in full</w:t>
      </w:r>
      <w:r w:rsidRPr="4AB4BBC5" w:rsidR="4AB4BBC5">
        <w:rPr>
          <w:rFonts w:ascii="Times New Roman" w:hAnsi="Times New Roman"/>
        </w:rPr>
        <w:t xml:space="preserve">.  </w:t>
      </w:r>
      <w:r w:rsidRPr="4AB4BBC5" w:rsidR="4AB4BBC5">
        <w:rPr>
          <w:rFonts w:ascii="Times New Roman" w:hAnsi="Times New Roman"/>
        </w:rPr>
        <w:t>If you cannot pay your balance in full, a short-term automatic payment plan may be created to pay your balance over 3-6 months</w:t>
      </w:r>
      <w:r w:rsidRPr="4AB4BBC5" w:rsidR="4AB4BBC5">
        <w:rPr>
          <w:rFonts w:ascii="Times New Roman" w:hAnsi="Times New Roman"/>
        </w:rPr>
        <w:t xml:space="preserve">.  </w:t>
      </w:r>
      <w:r w:rsidRPr="4AB4BBC5" w:rsidR="4AB4BBC5">
        <w:rPr>
          <w:rFonts w:ascii="Times New Roman" w:hAnsi="Times New Roman"/>
        </w:rPr>
        <w:t xml:space="preserve">You may be sent a letter </w:t>
      </w:r>
      <w:r w:rsidRPr="4AB4BBC5" w:rsidR="4AB4BBC5">
        <w:rPr>
          <w:rFonts w:ascii="Times New Roman" w:hAnsi="Times New Roman"/>
        </w:rPr>
        <w:t>stating</w:t>
      </w:r>
      <w:r w:rsidRPr="4AB4BBC5" w:rsidR="4AB4BBC5">
        <w:rPr>
          <w:rFonts w:ascii="Times New Roman" w:hAnsi="Times New Roman"/>
        </w:rPr>
        <w:t xml:space="preserve"> the budget plan and the terms of repayment.</w:t>
      </w:r>
    </w:p>
    <w:p w:rsidRPr="00AD4CF2" w:rsidR="00F25349" w:rsidP="00F25349" w:rsidRDefault="00F25349" w14:paraId="4CD0FE15" w14:textId="77777777">
      <w:pPr>
        <w:rPr>
          <w:rFonts w:ascii="Times New Roman" w:hAnsi="Times New Roman"/>
        </w:rPr>
      </w:pPr>
    </w:p>
    <w:p w:rsidRPr="00AD4CF2" w:rsidR="00F25349" w:rsidP="00F25349" w:rsidRDefault="00F25349" w14:paraId="08B053EF" w14:textId="77777777">
      <w:pPr>
        <w:rPr>
          <w:rFonts w:ascii="Times New Roman" w:hAnsi="Times New Roman"/>
        </w:rPr>
      </w:pPr>
      <w:r w:rsidRPr="00AD4CF2">
        <w:rPr>
          <w:rFonts w:ascii="Times New Roman" w:hAnsi="Times New Roman"/>
        </w:rPr>
        <w:t>COLLECTIONS</w:t>
      </w:r>
    </w:p>
    <w:p w:rsidRPr="00AD4CF2" w:rsidR="00F25349" w:rsidP="00F25349" w:rsidRDefault="00F25349" w14:paraId="6F90A54E" w14:textId="63945ADF">
      <w:pPr>
        <w:rPr>
          <w:rFonts w:ascii="Times New Roman" w:hAnsi="Times New Roman"/>
        </w:rPr>
      </w:pPr>
      <w:r w:rsidRPr="4AB4BBC5" w:rsidR="4AB4BBC5">
        <w:rPr>
          <w:rFonts w:ascii="Times New Roman" w:hAnsi="Times New Roman"/>
        </w:rPr>
        <w:t xml:space="preserve">We refer accounts to an outside collection agency if we </w:t>
      </w:r>
      <w:r w:rsidRPr="4AB4BBC5" w:rsidR="4AB4BBC5">
        <w:rPr>
          <w:rFonts w:ascii="Times New Roman" w:hAnsi="Times New Roman"/>
        </w:rPr>
        <w:t>fail to</w:t>
      </w:r>
      <w:r w:rsidRPr="4AB4BBC5" w:rsidR="4AB4BBC5">
        <w:rPr>
          <w:rFonts w:ascii="Times New Roman" w:hAnsi="Times New Roman"/>
        </w:rPr>
        <w:t xml:space="preserve"> obtain payment through </w:t>
      </w:r>
      <w:r w:rsidRPr="4AB4BBC5" w:rsidR="4AB4BBC5">
        <w:rPr>
          <w:rFonts w:ascii="Times New Roman" w:hAnsi="Times New Roman"/>
        </w:rPr>
        <w:t>usual</w:t>
      </w:r>
      <w:r w:rsidRPr="4AB4BBC5" w:rsidR="4AB4BBC5">
        <w:rPr>
          <w:rFonts w:ascii="Times New Roman" w:hAnsi="Times New Roman"/>
        </w:rPr>
        <w:t xml:space="preserve"> methods of mailing patient statements to the account guarantor</w:t>
      </w:r>
      <w:r w:rsidRPr="4AB4BBC5" w:rsidR="4AB4BBC5">
        <w:rPr>
          <w:rFonts w:ascii="Times New Roman" w:hAnsi="Times New Roman"/>
        </w:rPr>
        <w:t xml:space="preserve">.  </w:t>
      </w:r>
      <w:r w:rsidRPr="4AB4BBC5" w:rsidR="4AB4BBC5">
        <w:rPr>
          <w:rFonts w:ascii="Times New Roman" w:hAnsi="Times New Roman"/>
        </w:rPr>
        <w:t xml:space="preserve">Please keep us informed of address and phone number changes to </w:t>
      </w:r>
      <w:r w:rsidRPr="4AB4BBC5" w:rsidR="4AB4BBC5">
        <w:rPr>
          <w:rFonts w:ascii="Times New Roman" w:hAnsi="Times New Roman"/>
        </w:rPr>
        <w:t>help</w:t>
      </w:r>
      <w:r w:rsidRPr="4AB4BBC5" w:rsidR="4AB4BBC5">
        <w:rPr>
          <w:rFonts w:ascii="Times New Roman" w:hAnsi="Times New Roman"/>
        </w:rPr>
        <w:t xml:space="preserve"> us </w:t>
      </w:r>
      <w:r w:rsidRPr="4AB4BBC5" w:rsidR="4AB4BBC5">
        <w:rPr>
          <w:rFonts w:ascii="Times New Roman" w:hAnsi="Times New Roman"/>
        </w:rPr>
        <w:t>to stay</w:t>
      </w:r>
      <w:r w:rsidRPr="4AB4BBC5" w:rsidR="4AB4BBC5">
        <w:rPr>
          <w:rFonts w:ascii="Times New Roman" w:hAnsi="Times New Roman"/>
        </w:rPr>
        <w:t xml:space="preserve"> in contact with you.</w:t>
      </w:r>
    </w:p>
    <w:p w:rsidRPr="00AD4CF2" w:rsidR="00F25349" w:rsidP="00F25349" w:rsidRDefault="00F25349" w14:paraId="1B2284FE" w14:textId="77777777">
      <w:pPr>
        <w:rPr>
          <w:rFonts w:ascii="Times New Roman" w:hAnsi="Times New Roman"/>
        </w:rPr>
      </w:pPr>
    </w:p>
    <w:p w:rsidRPr="00AD4CF2" w:rsidR="00F25349" w:rsidP="00F25349" w:rsidRDefault="00F25349" w14:paraId="1654CE3B" w14:textId="77777777">
      <w:pPr>
        <w:rPr>
          <w:rFonts w:ascii="Times New Roman" w:hAnsi="Times New Roman"/>
        </w:rPr>
      </w:pPr>
      <w:r w:rsidRPr="00AD4CF2">
        <w:rPr>
          <w:rFonts w:ascii="Times New Roman" w:hAnsi="Times New Roman"/>
        </w:rPr>
        <w:t xml:space="preserve">If your account is referred </w:t>
      </w:r>
      <w:proofErr w:type="gramStart"/>
      <w:r w:rsidRPr="00AD4CF2">
        <w:rPr>
          <w:rFonts w:ascii="Times New Roman" w:hAnsi="Times New Roman"/>
        </w:rPr>
        <w:t>to</w:t>
      </w:r>
      <w:proofErr w:type="gramEnd"/>
      <w:r w:rsidRPr="00AD4CF2">
        <w:rPr>
          <w:rFonts w:ascii="Times New Roman" w:hAnsi="Times New Roman"/>
        </w:rPr>
        <w:t xml:space="preserve"> our collection agency, any further visits to our practice will require your payment in full at the time of service.  We will still bill your insurance for the visit and issue you a refund if necessary.</w:t>
      </w:r>
    </w:p>
    <w:p w:rsidRPr="00AD4CF2" w:rsidR="00F25349" w:rsidP="00F25349" w:rsidRDefault="00F25349" w14:paraId="4E786BA0" w14:textId="77777777">
      <w:pPr>
        <w:rPr>
          <w:rFonts w:ascii="Times New Roman" w:hAnsi="Times New Roman"/>
        </w:rPr>
      </w:pPr>
    </w:p>
    <w:p w:rsidRPr="00AD4CF2" w:rsidR="00AB686C" w:rsidP="00F25349" w:rsidRDefault="00F25349" w14:paraId="2E3F4657" w14:textId="4AA5C92B">
      <w:pPr>
        <w:rPr>
          <w:rFonts w:ascii="Times New Roman" w:hAnsi="Times New Roman"/>
        </w:rPr>
      </w:pPr>
      <w:r w:rsidRPr="72B71BF6" w:rsidR="72B71BF6">
        <w:rPr>
          <w:rFonts w:ascii="Times New Roman" w:hAnsi="Times New Roman"/>
        </w:rPr>
        <w:t xml:space="preserve">By signing below, you </w:t>
      </w:r>
      <w:r w:rsidRPr="72B71BF6" w:rsidR="72B71BF6">
        <w:rPr>
          <w:rFonts w:ascii="Times New Roman" w:hAnsi="Times New Roman"/>
        </w:rPr>
        <w:t>indicate</w:t>
      </w:r>
      <w:r w:rsidRPr="72B71BF6" w:rsidR="72B71BF6">
        <w:rPr>
          <w:rFonts w:ascii="Times New Roman" w:hAnsi="Times New Roman"/>
        </w:rPr>
        <w:t xml:space="preserve"> your understanding that in the event any unpaid balance is placed for collections with any third-party collection agency, a fee of 33.333% of the unpaid balance will be added to the total amount due</w:t>
      </w:r>
      <w:r w:rsidRPr="72B71BF6" w:rsidR="72B71BF6">
        <w:rPr>
          <w:rFonts w:ascii="Times New Roman" w:hAnsi="Times New Roman"/>
        </w:rPr>
        <w:t xml:space="preserve">.  </w:t>
      </w:r>
      <w:r w:rsidRPr="72B71BF6" w:rsidR="72B71BF6">
        <w:rPr>
          <w:rFonts w:ascii="Times New Roman" w:hAnsi="Times New Roman"/>
        </w:rPr>
        <w:t xml:space="preserve">This amount shall be in addition to any other costs incurred directly or indirectly to collect amounts owed under this agreement such as court costs, attorney fees, late fees, and any other fees so </w:t>
      </w:r>
      <w:r w:rsidRPr="72B71BF6" w:rsidR="72B71BF6">
        <w:rPr>
          <w:rFonts w:ascii="Times New Roman" w:hAnsi="Times New Roman"/>
        </w:rPr>
        <w:t>stated</w:t>
      </w:r>
      <w:r w:rsidRPr="72B71BF6" w:rsidR="72B71BF6">
        <w:rPr>
          <w:rFonts w:ascii="Times New Roman" w:hAnsi="Times New Roman"/>
        </w:rPr>
        <w:t xml:space="preserve"> elsewhere</w:t>
      </w:r>
      <w:r w:rsidRPr="72B71BF6" w:rsidR="72B71BF6">
        <w:rPr>
          <w:rFonts w:ascii="Times New Roman" w:hAnsi="Times New Roman"/>
        </w:rPr>
        <w:t xml:space="preserve">.  </w:t>
      </w:r>
      <w:r w:rsidRPr="72B71BF6" w:rsidR="72B71BF6">
        <w:rPr>
          <w:rFonts w:ascii="Times New Roman" w:hAnsi="Times New Roman"/>
        </w:rPr>
        <w:t xml:space="preserve">The authorized fee of 33.333% and the </w:t>
      </w:r>
      <w:r w:rsidRPr="72B71BF6" w:rsidR="72B71BF6">
        <w:rPr>
          <w:rFonts w:ascii="Times New Roman" w:hAnsi="Times New Roman"/>
        </w:rPr>
        <w:t>additional</w:t>
      </w:r>
      <w:r w:rsidRPr="72B71BF6" w:rsidR="72B71BF6">
        <w:rPr>
          <w:rFonts w:ascii="Times New Roman" w:hAnsi="Times New Roman"/>
        </w:rPr>
        <w:t xml:space="preserve"> costs and charges listed above represent the actual costs incurred by Montana Allergy and Asthma Practice to collect amounts owed under this agreement and a corresponding decrease in expected revenue resulting from this signer’s failure to pay as specified in this agreement.</w:t>
      </w:r>
    </w:p>
    <w:p w:rsidRPr="00AD4CF2" w:rsidR="00C447E9" w:rsidP="16079038" w:rsidRDefault="00C447E9" w14:paraId="19677DFD" w14:noSpellErr="1" w14:textId="09824A3B">
      <w:pPr>
        <w:pStyle w:val="Normal"/>
        <w:outlineLvl w:val="0"/>
        <w:rPr>
          <w:rFonts w:ascii="Times New Roman" w:hAnsi="Times New Roman"/>
        </w:rPr>
      </w:pPr>
    </w:p>
    <w:p w:rsidRPr="00AD4CF2" w:rsidR="00AB686C" w:rsidP="00D5376F" w:rsidRDefault="00AB686C" w14:paraId="4C7A4023" w14:textId="66D79942">
      <w:pPr>
        <w:outlineLvl w:val="0"/>
        <w:rPr>
          <w:rFonts w:ascii="Times New Roman" w:hAnsi="Times New Roman"/>
        </w:rPr>
      </w:pPr>
      <w:r w:rsidRPr="00AD4CF2">
        <w:rPr>
          <w:rFonts w:ascii="Times New Roman" w:hAnsi="Times New Roman"/>
        </w:rPr>
        <w:t>By signing below, I agree that I have read and agree to this financial policy.</w:t>
      </w:r>
    </w:p>
    <w:p w:rsidRPr="00AD4CF2" w:rsidR="00AB686C" w:rsidRDefault="00AB686C" w14:paraId="08FB5D77" w14:textId="77777777">
      <w:pPr>
        <w:rPr>
          <w:rFonts w:ascii="Times New Roman" w:hAnsi="Times New Roman"/>
        </w:rPr>
      </w:pPr>
    </w:p>
    <w:p w:rsidRPr="00AD4CF2" w:rsidR="00C447E9" w:rsidRDefault="00C447E9" w14:paraId="1CB8913E" w14:textId="77777777">
      <w:pPr>
        <w:rPr>
          <w:rFonts w:ascii="Times New Roman" w:hAnsi="Times New Roman"/>
        </w:rPr>
      </w:pPr>
    </w:p>
    <w:p w:rsidRPr="00AD4CF2" w:rsidR="00AB686C" w:rsidRDefault="00AB686C" w14:paraId="02857225" w14:textId="77777777">
      <w:pPr>
        <w:rPr>
          <w:rFonts w:ascii="Times New Roman" w:hAnsi="Times New Roman"/>
        </w:rPr>
      </w:pPr>
    </w:p>
    <w:p w:rsidRPr="00AD4CF2" w:rsidR="00AB686C" w:rsidRDefault="00AB686C" w14:paraId="5478A099" w14:textId="31C624F3">
      <w:pPr>
        <w:rPr>
          <w:rFonts w:ascii="Times New Roman" w:hAnsi="Times New Roman"/>
        </w:rPr>
      </w:pPr>
      <w:r w:rsidRPr="16079038" w:rsidR="16079038">
        <w:rPr>
          <w:rFonts w:ascii="Times New Roman" w:hAnsi="Times New Roman"/>
        </w:rPr>
        <w:t>_____________________________</w:t>
      </w:r>
      <w:r>
        <w:tab/>
      </w:r>
      <w:r w:rsidRPr="16079038" w:rsidR="16079038">
        <w:rPr>
          <w:rFonts w:ascii="Times New Roman" w:hAnsi="Times New Roman"/>
        </w:rPr>
        <w:t xml:space="preserve">        ________________________________                 ______________</w:t>
      </w:r>
    </w:p>
    <w:p w:rsidRPr="00AD4CF2" w:rsidR="00AB686C" w:rsidRDefault="00AB686C" w14:paraId="1C605E08" w14:textId="3C876E9B">
      <w:pPr>
        <w:rPr>
          <w:rFonts w:ascii="Times New Roman" w:hAnsi="Times New Roman"/>
        </w:rPr>
      </w:pPr>
      <w:r w:rsidRPr="16079038" w:rsidR="16079038">
        <w:rPr>
          <w:rFonts w:ascii="Times New Roman" w:hAnsi="Times New Roman"/>
        </w:rPr>
        <w:t xml:space="preserve">Patient/Responsible party </w:t>
      </w:r>
      <w:r w:rsidRPr="16079038" w:rsidR="16079038">
        <w:rPr>
          <w:rFonts w:ascii="Times New Roman" w:hAnsi="Times New Roman"/>
          <w:u w:val="single"/>
        </w:rPr>
        <w:t>signature</w:t>
      </w:r>
      <w:r>
        <w:tab/>
      </w:r>
      <w:r w:rsidRPr="16079038" w:rsidR="16079038">
        <w:rPr>
          <w:rFonts w:ascii="Times New Roman" w:hAnsi="Times New Roman"/>
        </w:rPr>
        <w:t xml:space="preserve">        Patient/Responsible party name, </w:t>
      </w:r>
      <w:r w:rsidRPr="16079038" w:rsidR="16079038">
        <w:rPr>
          <w:rFonts w:ascii="Times New Roman" w:hAnsi="Times New Roman"/>
          <w:u w:val="single"/>
        </w:rPr>
        <w:t>printed</w:t>
      </w:r>
      <w:r>
        <w:tab/>
      </w:r>
      <w:r>
        <w:tab/>
      </w:r>
      <w:r w:rsidRPr="16079038" w:rsidR="16079038">
        <w:rPr>
          <w:rFonts w:ascii="Times New Roman" w:hAnsi="Times New Roman"/>
        </w:rPr>
        <w:t xml:space="preserve">          date</w:t>
      </w:r>
    </w:p>
    <w:p w:rsidR="16079038" w:rsidP="16079038" w:rsidRDefault="16079038" w14:paraId="24AFBC47" w14:textId="71483684">
      <w:pPr>
        <w:rPr>
          <w:rFonts w:ascii="Times New Roman" w:hAnsi="Times New Roman"/>
        </w:rPr>
      </w:pPr>
    </w:p>
    <w:sectPr w:rsidRPr="00AD4CF2" w:rsidR="00AB686C" w:rsidSect="007912F9">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S" w:author="Lark Sanders" w:date="2025-02-19T11:43:00Z" w:id="0">
    <w:p w:rsidR="002A642B" w:rsidP="002A642B" w:rsidRDefault="002A642B" w14:paraId="238EFEE2" w14:textId="77777777">
      <w:pPr>
        <w:pStyle w:val="CommentText"/>
      </w:pPr>
      <w:r>
        <w:rPr>
          <w:rStyle w:val="CommentReference"/>
        </w:rPr>
        <w:annotationRef/>
      </w:r>
      <w:r>
        <w:t>Update content</w:t>
      </w:r>
    </w:p>
  </w:comment>
</w:comments>
</file>

<file path=word/commentsExtended.xml><?xml version="1.0" encoding="utf-8"?>
<w15:commentsEx xmlns:mc="http://schemas.openxmlformats.org/markup-compatibility/2006" xmlns:w15="http://schemas.microsoft.com/office/word/2012/wordml" mc:Ignorable="w15">
  <w15:commentEx w15:done="0" w15:paraId="238EFEE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88265D" w16cex:dateUtc="2025-02-19T18:43:00Z">
    <w16cex:extLst>
      <w16:ext w16:uri="{CE6994B0-6A32-4C9F-8C6B-6E91EDA988CE}">
        <cr:reactions xmlns:cr="http://schemas.microsoft.com/office/comments/2020/reactions">
          <cr:reaction reactionType="1">
            <cr:reactionInfo dateUtc="2025-05-30T14:28:13.393Z">
              <cr:user userId="S::urn:spo:tenantanon#46017a4a-a3c2-462d-bc1e-15a4bc21cd43::" userProvider="AD" userName="Guest User"/>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238EFEE2" w16cid:durableId="568826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k Sanders">
    <w15:presenceInfo w15:providerId="AD" w15:userId="S::larks@drthornblade.com::a39e1d6b-366d-43be-8b18-712d3af8d55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4787"/>
    <w:rsid w:val="000842FF"/>
    <w:rsid w:val="000C31BB"/>
    <w:rsid w:val="000C4E8B"/>
    <w:rsid w:val="000D3005"/>
    <w:rsid w:val="000E6878"/>
    <w:rsid w:val="001024FE"/>
    <w:rsid w:val="0011458D"/>
    <w:rsid w:val="0011557E"/>
    <w:rsid w:val="001460D3"/>
    <w:rsid w:val="001D43FB"/>
    <w:rsid w:val="001E6164"/>
    <w:rsid w:val="00210669"/>
    <w:rsid w:val="00217F3D"/>
    <w:rsid w:val="00257304"/>
    <w:rsid w:val="002A0DBB"/>
    <w:rsid w:val="002A642B"/>
    <w:rsid w:val="002C29A1"/>
    <w:rsid w:val="002E7441"/>
    <w:rsid w:val="0030118B"/>
    <w:rsid w:val="00306781"/>
    <w:rsid w:val="003073F7"/>
    <w:rsid w:val="00324CEE"/>
    <w:rsid w:val="003359EA"/>
    <w:rsid w:val="00341A95"/>
    <w:rsid w:val="004270BC"/>
    <w:rsid w:val="00441841"/>
    <w:rsid w:val="00472B2B"/>
    <w:rsid w:val="004835A0"/>
    <w:rsid w:val="004A1C1C"/>
    <w:rsid w:val="004B631D"/>
    <w:rsid w:val="004D1F93"/>
    <w:rsid w:val="004E7499"/>
    <w:rsid w:val="004F6831"/>
    <w:rsid w:val="0052424B"/>
    <w:rsid w:val="00526549"/>
    <w:rsid w:val="005775BC"/>
    <w:rsid w:val="00593420"/>
    <w:rsid w:val="006F45E4"/>
    <w:rsid w:val="00706C96"/>
    <w:rsid w:val="007450BE"/>
    <w:rsid w:val="007710D3"/>
    <w:rsid w:val="007912F9"/>
    <w:rsid w:val="0080275A"/>
    <w:rsid w:val="00892FAD"/>
    <w:rsid w:val="00925CA2"/>
    <w:rsid w:val="00931BDB"/>
    <w:rsid w:val="00951736"/>
    <w:rsid w:val="00973B60"/>
    <w:rsid w:val="009E74DF"/>
    <w:rsid w:val="00A51631"/>
    <w:rsid w:val="00AB686C"/>
    <w:rsid w:val="00AD3F32"/>
    <w:rsid w:val="00AD4CF2"/>
    <w:rsid w:val="00B14E69"/>
    <w:rsid w:val="00B56469"/>
    <w:rsid w:val="00B64282"/>
    <w:rsid w:val="00BC2A6D"/>
    <w:rsid w:val="00C447E9"/>
    <w:rsid w:val="00D5376F"/>
    <w:rsid w:val="00D70FE8"/>
    <w:rsid w:val="00E04787"/>
    <w:rsid w:val="00E47564"/>
    <w:rsid w:val="00E64691"/>
    <w:rsid w:val="00EC5DFB"/>
    <w:rsid w:val="00ED047B"/>
    <w:rsid w:val="00ED238D"/>
    <w:rsid w:val="00F07ACF"/>
    <w:rsid w:val="00F25349"/>
    <w:rsid w:val="00F36E91"/>
    <w:rsid w:val="00F678AC"/>
    <w:rsid w:val="00FB4C39"/>
    <w:rsid w:val="00FD214C"/>
    <w:rsid w:val="16079038"/>
    <w:rsid w:val="4AB4BBC5"/>
    <w:rsid w:val="72B7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75C4C"/>
  <w15:docId w15:val="{CD1EE2CD-A216-4D72-AC8A-D43B218151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MS ??"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1631"/>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link w:val="DocumentMapChar"/>
    <w:uiPriority w:val="99"/>
    <w:semiHidden/>
    <w:rsid w:val="00D537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uiPriority w:val="99"/>
    <w:semiHidden/>
    <w:rsid w:val="009F31B8"/>
    <w:rPr>
      <w:rFonts w:ascii="Times New Roman" w:hAnsi="Times New Roman"/>
      <w:sz w:val="0"/>
      <w:szCs w:val="0"/>
    </w:rPr>
  </w:style>
  <w:style w:type="character" w:styleId="CommentReference">
    <w:name w:val="annotation reference"/>
    <w:basedOn w:val="DefaultParagraphFont"/>
    <w:uiPriority w:val="99"/>
    <w:semiHidden/>
    <w:unhideWhenUsed/>
    <w:rsid w:val="002A642B"/>
    <w:rPr>
      <w:sz w:val="16"/>
      <w:szCs w:val="16"/>
    </w:rPr>
  </w:style>
  <w:style w:type="paragraph" w:styleId="CommentText">
    <w:name w:val="annotation text"/>
    <w:basedOn w:val="Normal"/>
    <w:link w:val="CommentTextChar"/>
    <w:uiPriority w:val="99"/>
    <w:unhideWhenUsed/>
    <w:rsid w:val="002A642B"/>
    <w:rPr>
      <w:sz w:val="20"/>
      <w:szCs w:val="20"/>
    </w:rPr>
  </w:style>
  <w:style w:type="character" w:styleId="CommentTextChar" w:customStyle="1">
    <w:name w:val="Comment Text Char"/>
    <w:basedOn w:val="DefaultParagraphFont"/>
    <w:link w:val="CommentText"/>
    <w:uiPriority w:val="99"/>
    <w:rsid w:val="002A642B"/>
    <w:rPr>
      <w:sz w:val="20"/>
      <w:szCs w:val="20"/>
    </w:rPr>
  </w:style>
  <w:style w:type="paragraph" w:styleId="CommentSubject">
    <w:name w:val="annotation subject"/>
    <w:basedOn w:val="CommentText"/>
    <w:next w:val="CommentText"/>
    <w:link w:val="CommentSubjectChar"/>
    <w:uiPriority w:val="99"/>
    <w:semiHidden/>
    <w:unhideWhenUsed/>
    <w:rsid w:val="002A642B"/>
    <w:rPr>
      <w:b/>
      <w:bCs/>
    </w:rPr>
  </w:style>
  <w:style w:type="character" w:styleId="CommentSubjectChar" w:customStyle="1">
    <w:name w:val="Comment Subject Char"/>
    <w:basedOn w:val="CommentTextChar"/>
    <w:link w:val="CommentSubject"/>
    <w:uiPriority w:val="99"/>
    <w:semiHidden/>
    <w:rsid w:val="002A6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dc:title>
  <dc:subject/>
  <dc:creator>Michelle Thornblade</dc:creator>
  <keywords/>
  <dc:description/>
  <lastModifiedBy>Guest User</lastModifiedBy>
  <revision>29</revision>
  <lastPrinted>2025-03-26T22:59:00.0000000Z</lastPrinted>
  <dcterms:created xsi:type="dcterms:W3CDTF">2019-08-29T20:24:00.0000000Z</dcterms:created>
  <dcterms:modified xsi:type="dcterms:W3CDTF">2025-05-30T21:24:52.4018948Z</dcterms:modified>
</coreProperties>
</file>